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9" w:rsidRDefault="006A0B39">
      <w:pPr>
        <w:pStyle w:val="Title"/>
        <w:widowControl/>
        <w:rPr>
          <w:sz w:val="18"/>
          <w:szCs w:val="18"/>
        </w:rPr>
      </w:pPr>
      <w:r>
        <w:rPr>
          <w:sz w:val="18"/>
          <w:szCs w:val="18"/>
        </w:rPr>
        <w:t>Fairfield Ramblers</w:t>
      </w:r>
    </w:p>
    <w:p w:rsidR="006A0B39" w:rsidRDefault="006A0B39">
      <w:pPr>
        <w:pStyle w:val="Subtitle"/>
        <w:widowControl/>
        <w:rPr>
          <w:sz w:val="14"/>
          <w:szCs w:val="14"/>
        </w:rPr>
      </w:pPr>
    </w:p>
    <w:p w:rsidR="006A0B39" w:rsidRDefault="006A0B39">
      <w:pPr>
        <w:pStyle w:val="Subtitle"/>
        <w:widowControl/>
        <w:rPr>
          <w:sz w:val="18"/>
          <w:szCs w:val="18"/>
        </w:rPr>
      </w:pPr>
      <w:r>
        <w:rPr>
          <w:sz w:val="18"/>
          <w:szCs w:val="18"/>
        </w:rPr>
        <w:tab/>
        <w:t xml:space="preserve">Leaders: </w:t>
      </w:r>
      <w:r>
        <w:rPr>
          <w:sz w:val="18"/>
          <w:szCs w:val="18"/>
        </w:rPr>
        <w:tab/>
        <w:t>Derek Peters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020 8866 9361</w:t>
      </w:r>
    </w:p>
    <w:p w:rsidR="006A0B39" w:rsidRDefault="006A0B39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David Colaço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01895 675541</w:t>
      </w:r>
    </w:p>
    <w:p w:rsidR="006A0B39" w:rsidRDefault="006A0B3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Fairfield Church</w:t>
      </w:r>
      <w:r>
        <w:rPr>
          <w:b/>
          <w:bCs/>
          <w:sz w:val="18"/>
          <w:szCs w:val="18"/>
        </w:rPr>
        <w:tab/>
        <w:t>01923 827198</w:t>
      </w:r>
    </w:p>
    <w:p w:rsidR="006A0B39" w:rsidRDefault="006A0B39">
      <w:pPr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6A0B39" w:rsidRDefault="006A0B3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  <w:u w:val="single"/>
        </w:rPr>
        <w:t>www.nhec.org.uk/community/ramblers.html</w:t>
      </w:r>
    </w:p>
    <w:p w:rsidR="006A0B39" w:rsidRDefault="006A0B39">
      <w:pPr>
        <w:jc w:val="center"/>
        <w:rPr>
          <w:b/>
          <w:bCs/>
          <w:sz w:val="14"/>
          <w:szCs w:val="14"/>
        </w:rPr>
      </w:pPr>
    </w:p>
    <w:p w:rsidR="006A0B39" w:rsidRDefault="006A0B39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Participation in these events is at your own risk. </w:t>
      </w:r>
    </w:p>
    <w:p w:rsidR="006A0B39" w:rsidRDefault="006A0B39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You are strongly advised to ensure you come prepared </w:t>
      </w:r>
    </w:p>
    <w:p w:rsidR="006A0B39" w:rsidRDefault="006A0B39">
      <w:pPr>
        <w:jc w:val="center"/>
        <w:rPr>
          <w:b/>
          <w:bCs/>
          <w:i/>
          <w:iCs/>
          <w:color w:val="FF0000"/>
          <w:sz w:val="18"/>
          <w:szCs w:val="18"/>
        </w:rPr>
      </w:pPr>
      <w:proofErr w:type="gramStart"/>
      <w:r>
        <w:rPr>
          <w:b/>
          <w:bCs/>
          <w:i/>
          <w:iCs/>
          <w:sz w:val="18"/>
          <w:szCs w:val="18"/>
        </w:rPr>
        <w:t>with</w:t>
      </w:r>
      <w:proofErr w:type="gramEnd"/>
      <w:r>
        <w:rPr>
          <w:b/>
          <w:bCs/>
          <w:i/>
          <w:iCs/>
          <w:sz w:val="18"/>
          <w:szCs w:val="18"/>
        </w:rPr>
        <w:t xml:space="preserve"> proper footwear,  clothing and  drinks.</w:t>
      </w:r>
    </w:p>
    <w:p w:rsidR="006A0B39" w:rsidRDefault="006A0B39">
      <w:pPr>
        <w:jc w:val="center"/>
        <w:rPr>
          <w:b/>
          <w:bCs/>
          <w:i/>
          <w:iCs/>
          <w:color w:val="FF0000"/>
          <w:sz w:val="14"/>
          <w:szCs w:val="14"/>
        </w:rPr>
      </w:pPr>
      <w:r>
        <w:rPr>
          <w:b/>
          <w:bCs/>
          <w:i/>
          <w:iCs/>
          <w:color w:val="FF0000"/>
          <w:sz w:val="18"/>
          <w:szCs w:val="18"/>
        </w:rPr>
        <w:t xml:space="preserve"> 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Fairfield Ramblers is an activity of Northwood Hills Evangelical Church, Windsor Close, </w:t>
      </w:r>
      <w:proofErr w:type="gramStart"/>
      <w:r>
        <w:rPr>
          <w:sz w:val="18"/>
          <w:szCs w:val="18"/>
        </w:rPr>
        <w:t>Northwood</w:t>
      </w:r>
      <w:proofErr w:type="gramEnd"/>
      <w:r>
        <w:rPr>
          <w:sz w:val="18"/>
          <w:szCs w:val="18"/>
        </w:rPr>
        <w:t>. HA6 1PB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Unless otherwise stated within the programme we meet outside ‘Fairfield’ on the last Saturday of every month, or on the adjacent Bank Holiday.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b/>
          <w:bCs/>
          <w:i/>
          <w:iCs/>
          <w:sz w:val="18"/>
          <w:szCs w:val="18"/>
        </w:rPr>
        <w:t>Please call Derek, or David for further information, or if you would like to lead a walk.</w:t>
      </w:r>
      <w:r>
        <w:rPr>
          <w:sz w:val="18"/>
          <w:szCs w:val="18"/>
        </w:rPr>
        <w:t xml:space="preserve"> 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Please bring your friends. We assemble at the church car park at 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ab/>
        <w:t>9:15 a.m. then using what vehicles are available we set off for the starting point by 9:30 a.m.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There is normally a pool of cars so please come and join us even if you do not have a vehicle. 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Our walks generally range from 3½ miles upwards and are classified as ‘Easy’ ‘Moderate’ or ‘Challenging’ according to the degree of difficulty. The programme gives an indication of suggested lunch arrangements (if any). Please bring a light snack.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All map references are based upon the OS Explorer 1:25 000 series for those wishing to meet up at the starting point. Please phone leader.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In the event of bad weather a decision is normally made </w:t>
      </w:r>
      <w:r>
        <w:rPr>
          <w:i/>
          <w:iCs/>
          <w:sz w:val="18"/>
          <w:szCs w:val="18"/>
        </w:rPr>
        <w:t>en masse</w:t>
      </w:r>
      <w:r>
        <w:rPr>
          <w:sz w:val="18"/>
          <w:szCs w:val="18"/>
        </w:rPr>
        <w:t xml:space="preserve"> prior to setting out. </w:t>
      </w:r>
      <w:proofErr w:type="gramStart"/>
      <w:r>
        <w:rPr>
          <w:sz w:val="18"/>
          <w:szCs w:val="18"/>
        </w:rPr>
        <w:t xml:space="preserve">But if in doubt ring </w:t>
      </w:r>
      <w:r>
        <w:rPr>
          <w:b/>
          <w:bCs/>
          <w:sz w:val="18"/>
          <w:szCs w:val="18"/>
        </w:rPr>
        <w:t>Dave on 07740 283363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or Derek no later than 08.50</w:t>
      </w:r>
      <w:r>
        <w:rPr>
          <w:sz w:val="18"/>
          <w:szCs w:val="18"/>
        </w:rPr>
        <w:t xml:space="preserve"> on the walk day.</w:t>
      </w:r>
      <w:proofErr w:type="gramEnd"/>
      <w:r>
        <w:rPr>
          <w:sz w:val="18"/>
          <w:szCs w:val="18"/>
        </w:rPr>
        <w:t xml:space="preserve"> 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 xml:space="preserve">In any event the walk leader will still appear at the church to give the decision of abandonment.  </w:t>
      </w:r>
    </w:p>
    <w:p w:rsidR="006A0B39" w:rsidRDefault="006A0B39">
      <w:pPr>
        <w:pStyle w:val="BodyText"/>
        <w:widowControl/>
        <w:tabs>
          <w:tab w:val="left" w:pos="720"/>
        </w:tabs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·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Walks are subject to change at short notice through weather conditions or otherwise.</w:t>
      </w:r>
    </w:p>
    <w:p w:rsidR="006A0B39" w:rsidRDefault="006A0B39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Please make sure you wear appropriate clothing and footwear for walking, </w:t>
      </w:r>
      <w:r>
        <w:rPr>
          <w:sz w:val="18"/>
          <w:szCs w:val="18"/>
        </w:rPr>
        <w:tab/>
        <w:t xml:space="preserve">and bring some fluids to drink. </w:t>
      </w:r>
    </w:p>
    <w:p w:rsidR="006A0B39" w:rsidRDefault="006A0B39">
      <w:pPr>
        <w:rPr>
          <w:sz w:val="18"/>
          <w:szCs w:val="18"/>
        </w:rPr>
      </w:pPr>
    </w:p>
    <w:p w:rsidR="006A0B39" w:rsidRDefault="006A0B39">
      <w:pPr>
        <w:rPr>
          <w:rFonts w:cstheme="minorBidi"/>
          <w:color w:val="auto"/>
          <w:kern w:val="0"/>
          <w:sz w:val="24"/>
          <w:szCs w:val="24"/>
        </w:rPr>
      </w:pPr>
    </w:p>
    <w:p w:rsidR="006A0B39" w:rsidRDefault="006A0B39">
      <w:pPr>
        <w:overflowPunct/>
        <w:rPr>
          <w:rFonts w:cstheme="minorBidi"/>
          <w:color w:val="auto"/>
          <w:kern w:val="0"/>
          <w:sz w:val="24"/>
          <w:szCs w:val="24"/>
        </w:rPr>
        <w:sectPr w:rsidR="006A0B3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0B39" w:rsidRDefault="006A0B39">
      <w:pPr>
        <w:rPr>
          <w:noProof/>
          <w:sz w:val="19"/>
          <w:szCs w:val="19"/>
        </w:rPr>
      </w:pPr>
    </w:p>
    <w:p w:rsidR="006A0B39" w:rsidRDefault="006A0B39">
      <w:pPr>
        <w:pStyle w:val="BodyText"/>
        <w:widowControl/>
        <w:rPr>
          <w:sz w:val="23"/>
          <w:szCs w:val="23"/>
        </w:rPr>
      </w:pPr>
    </w:p>
    <w:p w:rsidR="006A0B39" w:rsidRPr="00B7000E" w:rsidRDefault="006A0B39">
      <w:pPr>
        <w:pStyle w:val="BodyText"/>
        <w:widowControl/>
        <w:rPr>
          <w:b/>
          <w:bCs/>
          <w:sz w:val="40"/>
          <w:szCs w:val="40"/>
        </w:rPr>
      </w:pPr>
      <w:r w:rsidRPr="00B7000E">
        <w:rPr>
          <w:b/>
          <w:bCs/>
          <w:sz w:val="40"/>
          <w:szCs w:val="40"/>
        </w:rPr>
        <w:t>Updated 19/1/18</w:t>
      </w:r>
    </w:p>
    <w:p w:rsidR="006A0B39" w:rsidRDefault="006A0B39">
      <w:pPr>
        <w:pStyle w:val="BodyText"/>
        <w:widowControl/>
        <w:rPr>
          <w:sz w:val="18"/>
          <w:szCs w:val="18"/>
        </w:rPr>
      </w:pPr>
    </w:p>
    <w:p w:rsidR="006A0B39" w:rsidRDefault="006A0B39">
      <w:pPr>
        <w:jc w:val="center"/>
        <w:rPr>
          <w:sz w:val="10"/>
          <w:szCs w:val="10"/>
        </w:rPr>
      </w:pPr>
    </w:p>
    <w:p w:rsidR="006A0B39" w:rsidRDefault="006A0B39">
      <w:pPr>
        <w:pStyle w:val="BodyText"/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0B39" w:rsidRDefault="006A0B39">
      <w:pPr>
        <w:pStyle w:val="BodyText"/>
        <w:widowControl/>
        <w:rPr>
          <w:sz w:val="23"/>
          <w:szCs w:val="23"/>
        </w:rPr>
      </w:pPr>
    </w:p>
    <w:p w:rsidR="006A0B39" w:rsidRDefault="006A0B39">
      <w:pPr>
        <w:pStyle w:val="BodyText"/>
        <w:widowControl/>
        <w:rPr>
          <w:sz w:val="23"/>
          <w:szCs w:val="23"/>
        </w:rPr>
      </w:pPr>
    </w:p>
    <w:p w:rsidR="006A0B39" w:rsidRDefault="006A0B39">
      <w:pPr>
        <w:pStyle w:val="BodyText"/>
        <w:widowControl/>
        <w:rPr>
          <w:sz w:val="23"/>
          <w:szCs w:val="23"/>
        </w:rPr>
      </w:pPr>
    </w:p>
    <w:p w:rsidR="006A0B39" w:rsidRDefault="006A0B39">
      <w:pPr>
        <w:pStyle w:val="BodyText"/>
        <w:widowControl/>
        <w:rPr>
          <w:b/>
          <w:bCs/>
          <w:sz w:val="42"/>
          <w:szCs w:val="42"/>
        </w:rPr>
      </w:pPr>
    </w:p>
    <w:p w:rsidR="006A0B39" w:rsidRDefault="006A0B39">
      <w:pPr>
        <w:pStyle w:val="BodyText"/>
        <w:widowControl/>
        <w:rPr>
          <w:b/>
          <w:bCs/>
          <w:sz w:val="32"/>
          <w:szCs w:val="32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color w:val="FF0000"/>
          <w:sz w:val="21"/>
          <w:szCs w:val="21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color w:val="FF0000"/>
          <w:sz w:val="21"/>
          <w:szCs w:val="21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rFonts w:cstheme="minorBidi"/>
          <w:kern w:val="0"/>
        </w:rPr>
      </w:pPr>
    </w:p>
    <w:p w:rsidR="006A0B39" w:rsidRDefault="006A0B39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</w:pPr>
    </w:p>
    <w:p w:rsidR="00B7000E" w:rsidRDefault="00B7000E">
      <w:pPr>
        <w:overflowPunct/>
        <w:rPr>
          <w:rFonts w:cstheme="minorBidi"/>
          <w:color w:val="auto"/>
          <w:kern w:val="0"/>
          <w:sz w:val="24"/>
          <w:szCs w:val="24"/>
        </w:rPr>
        <w:sectPr w:rsidR="00B7000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0B39" w:rsidRDefault="006A0B39" w:rsidP="00B7000E">
      <w:pPr>
        <w:pStyle w:val="BodyText"/>
        <w:widowControl/>
        <w:ind w:right="-400"/>
        <w:jc w:val="both"/>
        <w:rPr>
          <w:b/>
          <w:bCs/>
          <w:sz w:val="18"/>
          <w:szCs w:val="18"/>
        </w:rPr>
      </w:pPr>
    </w:p>
    <w:p w:rsidR="006A0B39" w:rsidRDefault="006A0B39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Feb. 24th  </w:t>
      </w:r>
    </w:p>
    <w:p w:rsidR="006A0B39" w:rsidRDefault="006A0B39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Denham Bucks 3+</w:t>
      </w:r>
      <w:proofErr w:type="gramStart"/>
      <w:r>
        <w:rPr>
          <w:b/>
          <w:bCs/>
          <w:sz w:val="18"/>
          <w:szCs w:val="18"/>
        </w:rPr>
        <w:t>mls  2hrs</w:t>
      </w:r>
      <w:proofErr w:type="gramEnd"/>
      <w:r>
        <w:rPr>
          <w:b/>
          <w:bCs/>
          <w:sz w:val="18"/>
          <w:szCs w:val="18"/>
        </w:rPr>
        <w:t xml:space="preserve"> Easy Terrain but can be muddy in parts.</w:t>
      </w:r>
    </w:p>
    <w:p w:rsidR="006A0B39" w:rsidRDefault="006A0B39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Start and Park Village Road </w:t>
      </w:r>
      <w:proofErr w:type="gramStart"/>
      <w:r>
        <w:rPr>
          <w:b/>
          <w:bCs/>
          <w:sz w:val="18"/>
          <w:szCs w:val="18"/>
        </w:rPr>
        <w:t>Denham  before</w:t>
      </w:r>
      <w:proofErr w:type="gramEnd"/>
      <w:r>
        <w:rPr>
          <w:b/>
          <w:bCs/>
          <w:sz w:val="18"/>
          <w:szCs w:val="18"/>
        </w:rPr>
        <w:t xml:space="preserve"> bridge Post Code UB95BE</w:t>
      </w:r>
    </w:p>
    <w:p w:rsidR="006A0B39" w:rsidRDefault="006A0B39">
      <w:pPr>
        <w:tabs>
          <w:tab w:val="left" w:pos="4700"/>
        </w:tabs>
        <w:spacing w:before="20" w:after="20"/>
        <w:ind w:left="680" w:hanging="680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We walk through Denham Village to the Colne Valley Park. The route continues along the Grand Union Canal through woods and past the golf course. </w:t>
      </w:r>
    </w:p>
    <w:p w:rsidR="006A0B39" w:rsidRDefault="006A0B39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Lunch at the Green Man Pub at end.</w:t>
      </w:r>
      <w:proofErr w:type="gramEnd"/>
      <w:r>
        <w:rPr>
          <w:b/>
          <w:bCs/>
          <w:sz w:val="18"/>
          <w:szCs w:val="18"/>
        </w:rPr>
        <w:t xml:space="preserve"> DC&amp;JC</w:t>
      </w:r>
    </w:p>
    <w:p w:rsidR="006A0B39" w:rsidRDefault="006A0B39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:rsidR="006A0B39" w:rsidRDefault="006A0B39">
      <w:pPr>
        <w:tabs>
          <w:tab w:val="left" w:pos="4700"/>
        </w:tabs>
        <w:spacing w:before="20" w:after="20"/>
        <w:ind w:left="680" w:hanging="680"/>
        <w:rPr>
          <w:b/>
          <w:b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sz w:val="18"/>
          <w:szCs w:val="18"/>
        </w:rPr>
        <w:t>Apr 2nd Easter Bank Holiday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  <w:r>
        <w:rPr>
          <w:b/>
          <w:bCs/>
          <w:kern w:val="3"/>
          <w:sz w:val="18"/>
          <w:szCs w:val="18"/>
        </w:rPr>
        <w:tab/>
      </w:r>
      <w:proofErr w:type="spellStart"/>
      <w:r>
        <w:rPr>
          <w:b/>
          <w:bCs/>
          <w:kern w:val="3"/>
          <w:sz w:val="18"/>
          <w:szCs w:val="18"/>
        </w:rPr>
        <w:t>Speen</w:t>
      </w:r>
      <w:proofErr w:type="spellEnd"/>
      <w:r>
        <w:rPr>
          <w:b/>
          <w:bCs/>
          <w:kern w:val="3"/>
          <w:sz w:val="18"/>
          <w:szCs w:val="18"/>
        </w:rPr>
        <w:t xml:space="preserve"> </w:t>
      </w:r>
      <w:proofErr w:type="gramStart"/>
      <w:r>
        <w:rPr>
          <w:b/>
          <w:bCs/>
          <w:kern w:val="3"/>
          <w:sz w:val="18"/>
          <w:szCs w:val="18"/>
        </w:rPr>
        <w:t>Setter  Bucks</w:t>
      </w:r>
      <w:proofErr w:type="gramEnd"/>
      <w:r>
        <w:rPr>
          <w:b/>
          <w:bCs/>
          <w:kern w:val="3"/>
          <w:sz w:val="18"/>
          <w:szCs w:val="18"/>
        </w:rPr>
        <w:t xml:space="preserve"> 7</w:t>
      </w:r>
      <w:r>
        <w:rPr>
          <w:b/>
          <w:bCs/>
          <w:noProof/>
          <w:kern w:val="3"/>
          <w:sz w:val="18"/>
          <w:szCs w:val="18"/>
        </w:rPr>
        <w:t>¼</w:t>
      </w:r>
      <w:r>
        <w:rPr>
          <w:b/>
          <w:bCs/>
          <w:kern w:val="3"/>
          <w:sz w:val="18"/>
          <w:szCs w:val="18"/>
        </w:rPr>
        <w:t xml:space="preserve">mls Moderate Terrain some stiles. </w:t>
      </w:r>
      <w:proofErr w:type="gramStart"/>
      <w:r>
        <w:rPr>
          <w:b/>
          <w:bCs/>
          <w:kern w:val="3"/>
          <w:sz w:val="18"/>
          <w:szCs w:val="18"/>
        </w:rPr>
        <w:t xml:space="preserve">Start and Park </w:t>
      </w:r>
      <w:r>
        <w:rPr>
          <w:b/>
          <w:bCs/>
          <w:kern w:val="3"/>
          <w:sz w:val="18"/>
          <w:szCs w:val="18"/>
        </w:rPr>
        <w:tab/>
      </w:r>
      <w:r>
        <w:rPr>
          <w:b/>
          <w:bCs/>
          <w:kern w:val="3"/>
          <w:sz w:val="18"/>
          <w:szCs w:val="18"/>
        </w:rPr>
        <w:tab/>
      </w:r>
      <w:r>
        <w:rPr>
          <w:b/>
          <w:bCs/>
          <w:kern w:val="3"/>
          <w:sz w:val="18"/>
          <w:szCs w:val="18"/>
        </w:rPr>
        <w:tab/>
        <w:t>Hampden Rd Car Park Exp 171&amp;181.</w:t>
      </w:r>
      <w:proofErr w:type="gramEnd"/>
      <w:r>
        <w:rPr>
          <w:b/>
          <w:bCs/>
          <w:kern w:val="3"/>
          <w:sz w:val="18"/>
          <w:szCs w:val="18"/>
        </w:rPr>
        <w:t xml:space="preserve"> GR 866992</w:t>
      </w:r>
      <w:r>
        <w:rPr>
          <w:kern w:val="3"/>
          <w:sz w:val="18"/>
          <w:szCs w:val="18"/>
        </w:rPr>
        <w:t xml:space="preserve">(HP270RU) Depending on Good weather Picnic or else </w:t>
      </w:r>
      <w:proofErr w:type="gramStart"/>
      <w:r>
        <w:rPr>
          <w:kern w:val="3"/>
          <w:sz w:val="18"/>
          <w:szCs w:val="18"/>
        </w:rPr>
        <w:t>Pub  Lunch</w:t>
      </w:r>
      <w:proofErr w:type="gramEnd"/>
      <w:r>
        <w:rPr>
          <w:kern w:val="3"/>
          <w:sz w:val="18"/>
          <w:szCs w:val="18"/>
        </w:rPr>
        <w:t xml:space="preserve">. This is a classic Chilterns Walk, combining Beech Woods with farm land and fine views and includes the village of </w:t>
      </w:r>
      <w:proofErr w:type="spellStart"/>
      <w:r>
        <w:rPr>
          <w:kern w:val="3"/>
          <w:sz w:val="18"/>
          <w:szCs w:val="18"/>
        </w:rPr>
        <w:t>Speen</w:t>
      </w:r>
      <w:proofErr w:type="spellEnd"/>
      <w:r>
        <w:rPr>
          <w:kern w:val="3"/>
          <w:sz w:val="18"/>
          <w:szCs w:val="18"/>
        </w:rPr>
        <w:t xml:space="preserve"> and Great Hampden.</w:t>
      </w:r>
      <w:r>
        <w:rPr>
          <w:b/>
          <w:bCs/>
          <w:kern w:val="3"/>
          <w:sz w:val="18"/>
          <w:szCs w:val="18"/>
        </w:rPr>
        <w:t xml:space="preserve"> PP&amp;EP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 xml:space="preserve">April 28th 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  <w:r>
        <w:rPr>
          <w:b/>
          <w:bCs/>
          <w:kern w:val="3"/>
          <w:sz w:val="18"/>
          <w:szCs w:val="18"/>
        </w:rPr>
        <w:tab/>
      </w:r>
      <w:proofErr w:type="spellStart"/>
      <w:r>
        <w:rPr>
          <w:b/>
          <w:bCs/>
          <w:kern w:val="3"/>
          <w:sz w:val="18"/>
          <w:szCs w:val="18"/>
        </w:rPr>
        <w:t>Wheathampstead</w:t>
      </w:r>
      <w:proofErr w:type="spellEnd"/>
      <w:r>
        <w:rPr>
          <w:b/>
          <w:bCs/>
          <w:kern w:val="3"/>
          <w:sz w:val="18"/>
          <w:szCs w:val="18"/>
        </w:rPr>
        <w:t xml:space="preserve"> Herts 5mls 2</w:t>
      </w:r>
      <w:r>
        <w:rPr>
          <w:b/>
          <w:bCs/>
          <w:noProof/>
          <w:kern w:val="3"/>
          <w:sz w:val="18"/>
          <w:szCs w:val="18"/>
        </w:rPr>
        <w:t>½</w:t>
      </w:r>
      <w:r>
        <w:rPr>
          <w:b/>
          <w:bCs/>
          <w:kern w:val="3"/>
          <w:sz w:val="18"/>
          <w:szCs w:val="18"/>
        </w:rPr>
        <w:t xml:space="preserve">hrs Mostly Flat. </w:t>
      </w:r>
      <w:proofErr w:type="gramStart"/>
      <w:r>
        <w:rPr>
          <w:b/>
          <w:bCs/>
          <w:kern w:val="3"/>
          <w:sz w:val="18"/>
          <w:szCs w:val="18"/>
        </w:rPr>
        <w:t>Some stiles.</w:t>
      </w:r>
      <w:proofErr w:type="gramEnd"/>
      <w:r>
        <w:rPr>
          <w:b/>
          <w:bCs/>
          <w:kern w:val="3"/>
          <w:sz w:val="18"/>
          <w:szCs w:val="18"/>
        </w:rPr>
        <w:t xml:space="preserve"> 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  <w:t xml:space="preserve">Start Car Park in </w:t>
      </w:r>
      <w:proofErr w:type="spellStart"/>
      <w:r>
        <w:rPr>
          <w:b/>
          <w:bCs/>
          <w:kern w:val="3"/>
          <w:sz w:val="18"/>
          <w:szCs w:val="18"/>
        </w:rPr>
        <w:t>Wheathampstead</w:t>
      </w:r>
      <w:proofErr w:type="spellEnd"/>
      <w:r>
        <w:rPr>
          <w:b/>
          <w:bCs/>
          <w:kern w:val="3"/>
          <w:sz w:val="18"/>
          <w:szCs w:val="18"/>
        </w:rPr>
        <w:t xml:space="preserve">. </w:t>
      </w:r>
      <w:proofErr w:type="gramStart"/>
      <w:r>
        <w:rPr>
          <w:b/>
          <w:bCs/>
          <w:kern w:val="3"/>
          <w:sz w:val="18"/>
          <w:szCs w:val="18"/>
        </w:rPr>
        <w:t>Exp 182 GR 179142.</w:t>
      </w:r>
      <w:proofErr w:type="gramEnd"/>
    </w:p>
    <w:p w:rsidR="006A0B39" w:rsidRDefault="006A0B39">
      <w:pPr>
        <w:pStyle w:val="BodyText"/>
        <w:widowControl/>
        <w:ind w:left="540" w:right="-400" w:hanging="1440"/>
        <w:jc w:val="both"/>
        <w:rPr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  <w:r>
        <w:rPr>
          <w:kern w:val="3"/>
          <w:sz w:val="18"/>
          <w:szCs w:val="18"/>
        </w:rPr>
        <w:t xml:space="preserve">We walk along the River Lea through woodlands to </w:t>
      </w:r>
      <w:proofErr w:type="spellStart"/>
      <w:r>
        <w:rPr>
          <w:kern w:val="3"/>
          <w:sz w:val="18"/>
          <w:szCs w:val="18"/>
        </w:rPr>
        <w:t>Ayot</w:t>
      </w:r>
      <w:proofErr w:type="spellEnd"/>
      <w:r>
        <w:rPr>
          <w:kern w:val="3"/>
          <w:sz w:val="18"/>
          <w:szCs w:val="18"/>
        </w:rPr>
        <w:t xml:space="preserve"> St Lawrence and return through woodlands to the start.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  <w:proofErr w:type="gramStart"/>
      <w:r>
        <w:rPr>
          <w:b/>
          <w:bCs/>
          <w:kern w:val="3"/>
          <w:sz w:val="18"/>
          <w:szCs w:val="18"/>
        </w:rPr>
        <w:t>Lunch at pub en route.</w:t>
      </w:r>
      <w:proofErr w:type="gramEnd"/>
      <w:r>
        <w:rPr>
          <w:b/>
          <w:bCs/>
          <w:kern w:val="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DC&amp;JC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kern w:val="3"/>
          <w:sz w:val="18"/>
          <w:szCs w:val="18"/>
        </w:rPr>
        <w:t xml:space="preserve">May 28th Monday Spring Bank Hol </w:t>
      </w:r>
    </w:p>
    <w:p w:rsidR="006A0B39" w:rsidRDefault="006A0B39">
      <w:pPr>
        <w:pStyle w:val="BodyText"/>
        <w:widowControl/>
        <w:ind w:left="540" w:right="-400" w:hanging="1440"/>
        <w:jc w:val="left"/>
        <w:rPr>
          <w:b/>
          <w:bCs/>
          <w:sz w:val="18"/>
          <w:szCs w:val="18"/>
        </w:rPr>
      </w:pPr>
      <w:r>
        <w:rPr>
          <w:b/>
          <w:bCs/>
          <w:kern w:val="3"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Cholesbury Bucks, 8mls, 4hrs.</w:t>
      </w:r>
      <w:proofErr w:type="gramEnd"/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 xml:space="preserve">Challenging with climbs and many </w:t>
      </w:r>
      <w:proofErr w:type="spellStart"/>
      <w:r>
        <w:rPr>
          <w:b/>
          <w:bCs/>
          <w:sz w:val="18"/>
          <w:szCs w:val="18"/>
        </w:rPr>
        <w:t>stiles</w:t>
      </w:r>
      <w:proofErr w:type="spellEnd"/>
      <w:r>
        <w:rPr>
          <w:b/>
          <w:bCs/>
          <w:sz w:val="18"/>
          <w:szCs w:val="18"/>
        </w:rPr>
        <w:t>.</w:t>
      </w:r>
      <w:proofErr w:type="gramEnd"/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Enjoy a walk across farmland through the villages of Cholesbury, </w:t>
      </w:r>
      <w:proofErr w:type="spellStart"/>
      <w:r>
        <w:rPr>
          <w:sz w:val="18"/>
          <w:szCs w:val="18"/>
        </w:rPr>
        <w:t>Bellingdon</w:t>
      </w:r>
      <w:proofErr w:type="spellEnd"/>
      <w:r>
        <w:rPr>
          <w:sz w:val="18"/>
          <w:szCs w:val="18"/>
        </w:rPr>
        <w:t xml:space="preserve">, Ashridge and Charteridge. </w:t>
      </w:r>
      <w:r>
        <w:rPr>
          <w:b/>
          <w:bCs/>
          <w:sz w:val="18"/>
          <w:szCs w:val="18"/>
        </w:rPr>
        <w:t xml:space="preserve">Start Cholesbury Common 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Exp 181 GR SP 933072.</w:t>
      </w:r>
      <w:proofErr w:type="gramEnd"/>
      <w:r>
        <w:rPr>
          <w:b/>
          <w:bCs/>
          <w:sz w:val="18"/>
          <w:szCs w:val="18"/>
        </w:rPr>
        <w:t xml:space="preserve"> Bank Holiday, so bring a picnic lunch. DP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kern w:val="3"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June 30th </w:t>
      </w:r>
      <w:proofErr w:type="spellStart"/>
      <w:r>
        <w:rPr>
          <w:b/>
          <w:bCs/>
          <w:sz w:val="18"/>
          <w:szCs w:val="18"/>
        </w:rPr>
        <w:t>Berkhamstead</w:t>
      </w:r>
      <w:proofErr w:type="spellEnd"/>
      <w:r>
        <w:rPr>
          <w:b/>
          <w:bCs/>
          <w:sz w:val="18"/>
          <w:szCs w:val="18"/>
        </w:rPr>
        <w:t xml:space="preserve"> Herts 6mls 3hrs.</w:t>
      </w:r>
      <w:proofErr w:type="gramEnd"/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Mostly Flat with some inclines.</w:t>
      </w:r>
      <w:proofErr w:type="gramEnd"/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This walk takes you across part of the NT Ashridge Estate. From </w:t>
      </w:r>
      <w:proofErr w:type="spellStart"/>
      <w:r>
        <w:rPr>
          <w:sz w:val="18"/>
          <w:szCs w:val="18"/>
        </w:rPr>
        <w:t>Berkhamstead</w:t>
      </w:r>
      <w:proofErr w:type="spellEnd"/>
      <w:r>
        <w:rPr>
          <w:sz w:val="18"/>
          <w:szCs w:val="18"/>
        </w:rPr>
        <w:t xml:space="preserve"> over north church common through open grassland and thick woodland and along the Grand Union Canal. </w:t>
      </w:r>
      <w:proofErr w:type="gramStart"/>
      <w:r>
        <w:rPr>
          <w:sz w:val="18"/>
          <w:szCs w:val="18"/>
        </w:rPr>
        <w:t>Pub Lunch at end of walk.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Exp 181 GR SP 991077 RO&amp;SO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July 28th Chess Valley &amp; </w:t>
      </w:r>
      <w:proofErr w:type="spellStart"/>
      <w:r>
        <w:rPr>
          <w:b/>
          <w:bCs/>
          <w:sz w:val="18"/>
          <w:szCs w:val="18"/>
        </w:rPr>
        <w:t>Ley</w:t>
      </w:r>
      <w:proofErr w:type="spellEnd"/>
      <w:r>
        <w:rPr>
          <w:b/>
          <w:bCs/>
          <w:sz w:val="18"/>
          <w:szCs w:val="18"/>
        </w:rPr>
        <w:t xml:space="preserve"> Hill 5.6mls 3hrs Easy Start Fairfield Car Park. 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Travel by train from Northwood Hills to Chalfont &amp; Latimer </w:t>
      </w:r>
      <w:proofErr w:type="gramStart"/>
      <w:r>
        <w:rPr>
          <w:sz w:val="18"/>
          <w:szCs w:val="18"/>
        </w:rPr>
        <w:t>station .</w:t>
      </w:r>
      <w:proofErr w:type="gramEnd"/>
      <w:r>
        <w:rPr>
          <w:sz w:val="18"/>
          <w:szCs w:val="18"/>
        </w:rPr>
        <w:t xml:space="preserve"> Hilly walk to Chesham in the lovely Chess Valley, countryside and the river Chess via Latimer &amp; </w:t>
      </w:r>
      <w:proofErr w:type="spellStart"/>
      <w:r>
        <w:rPr>
          <w:sz w:val="18"/>
          <w:szCs w:val="18"/>
        </w:rPr>
        <w:t>Ley</w:t>
      </w:r>
      <w:proofErr w:type="spellEnd"/>
      <w:r>
        <w:rPr>
          <w:sz w:val="18"/>
          <w:szCs w:val="18"/>
        </w:rPr>
        <w:t xml:space="preserve"> Hill. </w:t>
      </w:r>
      <w:proofErr w:type="gramStart"/>
      <w:r>
        <w:rPr>
          <w:b/>
          <w:bCs/>
          <w:sz w:val="18"/>
          <w:szCs w:val="18"/>
        </w:rPr>
        <w:t>pub</w:t>
      </w:r>
      <w:proofErr w:type="gramEnd"/>
      <w:r>
        <w:rPr>
          <w:b/>
          <w:bCs/>
          <w:sz w:val="18"/>
          <w:szCs w:val="18"/>
        </w:rPr>
        <w:t xml:space="preserve"> Lunch at the Swan at </w:t>
      </w:r>
      <w:proofErr w:type="spellStart"/>
      <w:r>
        <w:rPr>
          <w:b/>
          <w:bCs/>
          <w:sz w:val="18"/>
          <w:szCs w:val="18"/>
        </w:rPr>
        <w:t>Ley</w:t>
      </w:r>
      <w:proofErr w:type="spellEnd"/>
      <w:r>
        <w:rPr>
          <w:b/>
          <w:bCs/>
          <w:sz w:val="18"/>
          <w:szCs w:val="18"/>
        </w:rPr>
        <w:t xml:space="preserve"> Hill or Picnic Opposite. KH&amp;JH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6A0B39" w:rsidRDefault="006A0B39">
      <w:pPr>
        <w:overflowPunct/>
        <w:rPr>
          <w:rFonts w:cstheme="minorBidi"/>
          <w:color w:val="auto"/>
          <w:kern w:val="0"/>
          <w:sz w:val="24"/>
          <w:szCs w:val="24"/>
        </w:rPr>
        <w:sectPr w:rsidR="006A0B3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Aug 27th Mon Bank </w:t>
      </w:r>
      <w:proofErr w:type="gramStart"/>
      <w:r>
        <w:rPr>
          <w:b/>
          <w:bCs/>
          <w:sz w:val="18"/>
          <w:szCs w:val="18"/>
        </w:rPr>
        <w:t>Hol  Wendover</w:t>
      </w:r>
      <w:proofErr w:type="gramEnd"/>
      <w:r>
        <w:rPr>
          <w:b/>
          <w:bCs/>
          <w:sz w:val="18"/>
          <w:szCs w:val="18"/>
        </w:rPr>
        <w:t xml:space="preserve"> Woods 7mls 4hrs. </w:t>
      </w:r>
      <w:proofErr w:type="gramStart"/>
      <w:r>
        <w:rPr>
          <w:b/>
          <w:bCs/>
          <w:sz w:val="18"/>
          <w:szCs w:val="18"/>
        </w:rPr>
        <w:t>Strenuous.</w:t>
      </w:r>
      <w:proofErr w:type="gramEnd"/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Start Exp 181 868078 </w:t>
      </w:r>
      <w:proofErr w:type="gramStart"/>
      <w:r>
        <w:rPr>
          <w:b/>
          <w:bCs/>
          <w:sz w:val="18"/>
          <w:szCs w:val="18"/>
        </w:rPr>
        <w:t>Near</w:t>
      </w:r>
      <w:proofErr w:type="gramEnd"/>
      <w:r>
        <w:rPr>
          <w:b/>
          <w:bCs/>
          <w:sz w:val="18"/>
          <w:szCs w:val="18"/>
        </w:rPr>
        <w:t xml:space="preserve"> the Clock Tower. </w:t>
      </w:r>
      <w:r>
        <w:rPr>
          <w:sz w:val="18"/>
          <w:szCs w:val="18"/>
        </w:rPr>
        <w:t xml:space="preserve">The first couple of miles are along a canal towpath. However, after passing </w:t>
      </w:r>
      <w:proofErr w:type="spellStart"/>
      <w:r>
        <w:rPr>
          <w:sz w:val="18"/>
          <w:szCs w:val="18"/>
        </w:rPr>
        <w:t>Halton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Church ,</w:t>
      </w:r>
      <w:proofErr w:type="gramEnd"/>
      <w:r>
        <w:rPr>
          <w:sz w:val="18"/>
          <w:szCs w:val="18"/>
        </w:rPr>
        <w:t xml:space="preserve"> the route climbs into Wendover Woods with ups and downs thereafter until the final descent back into Wendover.</w:t>
      </w:r>
      <w:r>
        <w:rPr>
          <w:b/>
          <w:bCs/>
          <w:sz w:val="18"/>
          <w:szCs w:val="18"/>
        </w:rPr>
        <w:tab/>
        <w:t>Bring a Picnic. DP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Sept 29th Bushy Park, Hampton Court &amp; </w:t>
      </w:r>
      <w:proofErr w:type="gramStart"/>
      <w:r>
        <w:rPr>
          <w:b/>
          <w:bCs/>
          <w:sz w:val="18"/>
          <w:szCs w:val="18"/>
        </w:rPr>
        <w:t>The</w:t>
      </w:r>
      <w:proofErr w:type="gramEnd"/>
      <w:r>
        <w:rPr>
          <w:b/>
          <w:bCs/>
          <w:sz w:val="18"/>
          <w:szCs w:val="18"/>
        </w:rPr>
        <w:t xml:space="preserve"> Thames 6-7Mls Easy Flat.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Start and Finish at the </w:t>
      </w:r>
      <w:proofErr w:type="spellStart"/>
      <w:r>
        <w:rPr>
          <w:b/>
          <w:bCs/>
          <w:sz w:val="18"/>
          <w:szCs w:val="18"/>
        </w:rPr>
        <w:t>Pheasantry</w:t>
      </w:r>
      <w:proofErr w:type="spellEnd"/>
      <w:r>
        <w:rPr>
          <w:b/>
          <w:bCs/>
          <w:sz w:val="18"/>
          <w:szCs w:val="18"/>
        </w:rPr>
        <w:t xml:space="preserve"> Cafe Car Park Bushy Park Rd Hampton  TW110EW The Car Park has toilets. </w:t>
      </w:r>
      <w:r>
        <w:rPr>
          <w:sz w:val="18"/>
          <w:szCs w:val="18"/>
        </w:rPr>
        <w:t xml:space="preserve">The walk is mostly in parkland with hopefully possible view of deer. </w:t>
      </w:r>
      <w:proofErr w:type="gramStart"/>
      <w:r>
        <w:rPr>
          <w:sz w:val="18"/>
          <w:szCs w:val="18"/>
        </w:rPr>
        <w:t>Some pleasant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watery sections with fountains, lakes &amp; the river.</w:t>
      </w:r>
      <w:proofErr w:type="gramEnd"/>
      <w:r>
        <w:rPr>
          <w:sz w:val="18"/>
          <w:szCs w:val="18"/>
        </w:rPr>
        <w:t xml:space="preserve"> Plenty of picnic spots for lunch, &amp; Cafe either at Hampton Court and the end for tea &amp; cake. </w:t>
      </w:r>
      <w:r>
        <w:rPr>
          <w:b/>
          <w:bCs/>
          <w:sz w:val="18"/>
          <w:szCs w:val="18"/>
        </w:rPr>
        <w:t>KH&amp;JH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</w:p>
    <w:p w:rsidR="006A0B39" w:rsidRDefault="006A0B39">
      <w:pPr>
        <w:pStyle w:val="BodyText"/>
        <w:ind w:left="540" w:right="-400" w:hanging="1440"/>
        <w:jc w:val="both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Oct 27th </w:t>
      </w:r>
      <w:proofErr w:type="spellStart"/>
      <w:r>
        <w:rPr>
          <w:b/>
          <w:bCs/>
          <w:sz w:val="18"/>
          <w:szCs w:val="18"/>
        </w:rPr>
        <w:t>Sarratt</w:t>
      </w:r>
      <w:proofErr w:type="spellEnd"/>
      <w:r>
        <w:rPr>
          <w:b/>
          <w:bCs/>
          <w:sz w:val="18"/>
          <w:szCs w:val="18"/>
        </w:rPr>
        <w:t xml:space="preserve"> 5</w:t>
      </w:r>
      <w:r>
        <w:rPr>
          <w:b/>
          <w:bCs/>
          <w:noProof/>
          <w:sz w:val="18"/>
          <w:szCs w:val="18"/>
        </w:rPr>
        <w:t>½</w:t>
      </w:r>
      <w:r>
        <w:rPr>
          <w:b/>
          <w:bCs/>
          <w:sz w:val="18"/>
          <w:szCs w:val="18"/>
        </w:rPr>
        <w:t>mls 3hrs Easy.</w:t>
      </w:r>
      <w:proofErr w:type="gramEnd"/>
      <w:r>
        <w:rPr>
          <w:b/>
          <w:bCs/>
          <w:sz w:val="18"/>
          <w:szCs w:val="18"/>
        </w:rPr>
        <w:t xml:space="preserve"> Some inclines. Start/Parking Chorley Wood Common Car </w:t>
      </w:r>
      <w:proofErr w:type="spellStart"/>
      <w:r>
        <w:rPr>
          <w:b/>
          <w:bCs/>
          <w:sz w:val="18"/>
          <w:szCs w:val="18"/>
        </w:rPr>
        <w:t>Park.Exp</w:t>
      </w:r>
      <w:proofErr w:type="spellEnd"/>
      <w:r>
        <w:rPr>
          <w:b/>
          <w:bCs/>
          <w:sz w:val="18"/>
          <w:szCs w:val="18"/>
        </w:rPr>
        <w:t xml:space="preserve"> 172 032966. </w:t>
      </w:r>
      <w:proofErr w:type="gramStart"/>
      <w:r>
        <w:rPr>
          <w:b/>
          <w:bCs/>
          <w:sz w:val="18"/>
          <w:szCs w:val="18"/>
        </w:rPr>
        <w:t>Pub Lunch.</w:t>
      </w:r>
      <w:proofErr w:type="gramEnd"/>
    </w:p>
    <w:p w:rsidR="006A0B39" w:rsidRDefault="006A0B39">
      <w:pPr>
        <w:pStyle w:val="BodyText"/>
        <w:ind w:left="540" w:right="-400" w:hanging="14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We walk along the Chess Valley to the pretty village of </w:t>
      </w:r>
      <w:proofErr w:type="spellStart"/>
      <w:r>
        <w:rPr>
          <w:sz w:val="18"/>
          <w:szCs w:val="18"/>
        </w:rPr>
        <w:t>Sarratt</w:t>
      </w:r>
      <w:proofErr w:type="spellEnd"/>
      <w:r>
        <w:rPr>
          <w:sz w:val="18"/>
          <w:szCs w:val="18"/>
        </w:rPr>
        <w:t xml:space="preserve"> to Church End. </w:t>
      </w:r>
    </w:p>
    <w:p w:rsidR="006A0B39" w:rsidRDefault="006A0B39">
      <w:pPr>
        <w:pStyle w:val="BodyText"/>
        <w:ind w:left="540" w:right="-400" w:hanging="144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Pub Lunch.</w:t>
      </w:r>
      <w:proofErr w:type="gramEnd"/>
      <w:r>
        <w:rPr>
          <w:b/>
          <w:bCs/>
          <w:sz w:val="18"/>
          <w:szCs w:val="18"/>
        </w:rPr>
        <w:t xml:space="preserve"> DC &amp;JC</w:t>
      </w:r>
    </w:p>
    <w:p w:rsidR="006A0B39" w:rsidRDefault="006A0B39">
      <w:pPr>
        <w:pStyle w:val="BodyText"/>
        <w:ind w:left="50" w:right="-40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:rsidR="006A0B39" w:rsidRDefault="006A0B39">
      <w:pPr>
        <w:pStyle w:val="BodyText"/>
        <w:ind w:left="50" w:right="-400"/>
        <w:jc w:val="both"/>
        <w:rPr>
          <w:b/>
          <w:bCs/>
          <w:i/>
          <w:iCs/>
          <w:sz w:val="18"/>
          <w:szCs w:val="18"/>
        </w:rPr>
      </w:pPr>
    </w:p>
    <w:p w:rsidR="00B7000E" w:rsidRDefault="00B7000E">
      <w:pPr>
        <w:pStyle w:val="BodyText"/>
        <w:widowControl/>
        <w:ind w:left="540" w:right="-400" w:hanging="1440"/>
        <w:jc w:val="left"/>
        <w:rPr>
          <w:b/>
          <w:bCs/>
          <w:sz w:val="18"/>
          <w:szCs w:val="18"/>
        </w:rPr>
      </w:pPr>
    </w:p>
    <w:p w:rsidR="00B7000E" w:rsidRDefault="00B7000E">
      <w:pPr>
        <w:pStyle w:val="BodyText"/>
        <w:widowControl/>
        <w:ind w:left="540" w:right="-400" w:hanging="1440"/>
        <w:jc w:val="left"/>
        <w:rPr>
          <w:b/>
          <w:bCs/>
          <w:sz w:val="18"/>
          <w:szCs w:val="18"/>
        </w:rPr>
      </w:pPr>
    </w:p>
    <w:p w:rsidR="00B7000E" w:rsidRDefault="00B7000E">
      <w:pPr>
        <w:pStyle w:val="BodyText"/>
        <w:widowControl/>
        <w:ind w:left="540" w:right="-400" w:hanging="1440"/>
        <w:jc w:val="left"/>
        <w:rPr>
          <w:b/>
          <w:bCs/>
          <w:sz w:val="18"/>
          <w:szCs w:val="18"/>
        </w:rPr>
      </w:pPr>
    </w:p>
    <w:p w:rsidR="00B7000E" w:rsidRDefault="00B7000E">
      <w:pPr>
        <w:pStyle w:val="BodyText"/>
        <w:widowControl/>
        <w:ind w:left="540" w:right="-400" w:hanging="1440"/>
        <w:jc w:val="left"/>
        <w:rPr>
          <w:b/>
          <w:b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Nov 24th Fairfield to Harefield 6mls 3hrs Moderate </w:t>
      </w:r>
    </w:p>
    <w:p w:rsidR="006A0B39" w:rsidRDefault="006A0B39">
      <w:pPr>
        <w:pStyle w:val="BodyText"/>
        <w:widowControl/>
        <w:ind w:left="540" w:right="-400" w:hanging="1440"/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Start at Fairfield Church Car Park.</w:t>
      </w:r>
      <w:proofErr w:type="gramEnd"/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We walk from Northwood to Ruislip through woods and countryside towards Harefield using part of the Hillingdon Trail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</w:t>
      </w:r>
    </w:p>
    <w:p w:rsidR="006A0B39" w:rsidRDefault="006A0B39">
      <w:pPr>
        <w:pStyle w:val="BodyText"/>
        <w:widowControl/>
        <w:ind w:left="540" w:right="-400" w:hanging="144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Pubs in Harefield for </w:t>
      </w:r>
      <w:proofErr w:type="gramStart"/>
      <w:r>
        <w:rPr>
          <w:b/>
          <w:bCs/>
          <w:sz w:val="18"/>
          <w:szCs w:val="18"/>
        </w:rPr>
        <w:t>Lunch .</w:t>
      </w:r>
      <w:proofErr w:type="gramEnd"/>
      <w:r>
        <w:rPr>
          <w:b/>
          <w:bCs/>
          <w:sz w:val="18"/>
          <w:szCs w:val="18"/>
        </w:rPr>
        <w:t xml:space="preserve"> Return by 331 bus to Northwood or Ruislip. 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RO&amp;SO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6A0B39" w:rsidRDefault="006A0B39">
      <w:pPr>
        <w:pStyle w:val="BodyText"/>
        <w:ind w:left="50" w:right="-40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6A0B39" w:rsidRDefault="006A0B39">
      <w:pPr>
        <w:pStyle w:val="BodyText"/>
        <w:ind w:left="50" w:right="-400"/>
        <w:jc w:val="both"/>
        <w:rPr>
          <w:b/>
          <w:bCs/>
          <w:sz w:val="18"/>
          <w:szCs w:val="18"/>
        </w:rPr>
      </w:pPr>
    </w:p>
    <w:p w:rsidR="006A0B39" w:rsidRDefault="006A0B39">
      <w:pPr>
        <w:widowControl/>
        <w:rPr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Jan. 1st New </w:t>
      </w:r>
      <w:proofErr w:type="spellStart"/>
      <w:r>
        <w:rPr>
          <w:b/>
          <w:bCs/>
          <w:sz w:val="18"/>
          <w:szCs w:val="18"/>
        </w:rPr>
        <w:t>Years</w:t>
      </w:r>
      <w:proofErr w:type="spellEnd"/>
      <w:r>
        <w:rPr>
          <w:b/>
          <w:bCs/>
          <w:i/>
          <w:iCs/>
          <w:sz w:val="18"/>
          <w:szCs w:val="18"/>
        </w:rPr>
        <w:t xml:space="preserve"> Holiday </w:t>
      </w:r>
    </w:p>
    <w:p w:rsidR="006A0B39" w:rsidRDefault="006A0B39">
      <w:pPr>
        <w:widowControl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proofErr w:type="gramStart"/>
      <w:r>
        <w:rPr>
          <w:b/>
          <w:bCs/>
          <w:sz w:val="18"/>
          <w:szCs w:val="18"/>
        </w:rPr>
        <w:t>Rickmansworth Aquadrome 3mls- 2½ hrs.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Stile</w:t>
      </w:r>
      <w:proofErr w:type="spellEnd"/>
      <w:r>
        <w:rPr>
          <w:sz w:val="18"/>
          <w:szCs w:val="18"/>
        </w:rPr>
        <w:t xml:space="preserve">: 1. </w:t>
      </w:r>
    </w:p>
    <w:p w:rsidR="006A0B39" w:rsidRDefault="006A0B39">
      <w:pPr>
        <w:widowControl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Start: Rickmansworth Aquadrome Car Park. WD3 1NB Exp 172 GR 054938</w:t>
      </w:r>
    </w:p>
    <w:p w:rsidR="006A0B39" w:rsidRDefault="006A0B39">
      <w:pPr>
        <w:widowControl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Gentle walk around Stockers Lake areas with Derek </w:t>
      </w:r>
      <w:r>
        <w:rPr>
          <w:i/>
          <w:iCs/>
          <w:sz w:val="18"/>
          <w:szCs w:val="18"/>
        </w:rPr>
        <w:t xml:space="preserve">Lots of Bird Watching so </w:t>
      </w:r>
      <w:r>
        <w:rPr>
          <w:i/>
          <w:iCs/>
          <w:sz w:val="18"/>
          <w:szCs w:val="18"/>
        </w:rPr>
        <w:tab/>
        <w:t xml:space="preserve">bring </w:t>
      </w:r>
      <w:r>
        <w:rPr>
          <w:i/>
          <w:iCs/>
          <w:sz w:val="18"/>
          <w:szCs w:val="18"/>
        </w:rPr>
        <w:tab/>
        <w:t xml:space="preserve">your binoculars!  </w:t>
      </w:r>
      <w:r>
        <w:rPr>
          <w:b/>
          <w:bCs/>
          <w:sz w:val="18"/>
          <w:szCs w:val="18"/>
        </w:rPr>
        <w:t xml:space="preserve">Parts of the walk can be very muddy! </w:t>
      </w:r>
      <w:r>
        <w:rPr>
          <w:sz w:val="18"/>
          <w:szCs w:val="18"/>
        </w:rPr>
        <w:t xml:space="preserve">Wear appropriate boots. </w:t>
      </w:r>
      <w:r>
        <w:rPr>
          <w:b/>
          <w:bCs/>
          <w:sz w:val="18"/>
          <w:szCs w:val="18"/>
        </w:rPr>
        <w:tab/>
        <w:t>No Pub lunch (though there is a snack restaurant now open) DP+RP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i/>
          <w:i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i/>
          <w:iCs/>
          <w:sz w:val="18"/>
          <w:szCs w:val="18"/>
        </w:rPr>
      </w:pPr>
    </w:p>
    <w:p w:rsidR="006A0B39" w:rsidRDefault="006A0B39">
      <w:pPr>
        <w:pStyle w:val="BodyText"/>
        <w:widowControl/>
        <w:ind w:left="540" w:right="-400" w:hanging="1440"/>
        <w:jc w:val="both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Jan 26th </w:t>
      </w:r>
      <w:r>
        <w:rPr>
          <w:sz w:val="18"/>
          <w:szCs w:val="18"/>
        </w:rPr>
        <w:t>Travel by Train</w:t>
      </w:r>
      <w:r>
        <w:rPr>
          <w:b/>
          <w:bCs/>
          <w:sz w:val="18"/>
          <w:szCs w:val="18"/>
        </w:rPr>
        <w:t>.</w:t>
      </w:r>
      <w:proofErr w:type="gramEnd"/>
      <w:r>
        <w:rPr>
          <w:b/>
          <w:bCs/>
          <w:sz w:val="18"/>
          <w:szCs w:val="18"/>
        </w:rPr>
        <w:t xml:space="preserve"> Approx </w:t>
      </w:r>
      <w:proofErr w:type="gramStart"/>
      <w:r>
        <w:rPr>
          <w:b/>
          <w:bCs/>
          <w:sz w:val="18"/>
          <w:szCs w:val="18"/>
        </w:rPr>
        <w:t>6</w:t>
      </w:r>
      <w:r>
        <w:rPr>
          <w:b/>
          <w:bCs/>
          <w:noProof/>
          <w:sz w:val="18"/>
          <w:szCs w:val="18"/>
        </w:rPr>
        <w:t>¾</w:t>
      </w:r>
      <w:r>
        <w:rPr>
          <w:b/>
          <w:bCs/>
          <w:sz w:val="18"/>
          <w:szCs w:val="18"/>
        </w:rPr>
        <w:t>mls  Easy</w:t>
      </w:r>
      <w:proofErr w:type="gramEnd"/>
      <w:r>
        <w:rPr>
          <w:b/>
          <w:bCs/>
          <w:sz w:val="18"/>
          <w:szCs w:val="18"/>
        </w:rPr>
        <w:t xml:space="preserve"> walk in Richmond Park. </w:t>
      </w:r>
    </w:p>
    <w:p w:rsidR="006A0B39" w:rsidRDefault="006A0B39">
      <w:pPr>
        <w:pStyle w:val="BodyText"/>
        <w:widowControl/>
        <w:ind w:left="540" w:right="-400" w:hanging="1440"/>
        <w:jc w:val="both"/>
        <w:rPr>
          <w:rFonts w:cstheme="minorBidi"/>
          <w:kern w:val="0"/>
        </w:rPr>
      </w:pPr>
      <w:r>
        <w:rPr>
          <w:b/>
          <w:bCs/>
          <w:sz w:val="18"/>
          <w:szCs w:val="18"/>
        </w:rPr>
        <w:tab/>
        <w:t xml:space="preserve">Travel by </w:t>
      </w:r>
      <w:proofErr w:type="gramStart"/>
      <w:r>
        <w:rPr>
          <w:b/>
          <w:bCs/>
          <w:sz w:val="18"/>
          <w:szCs w:val="18"/>
        </w:rPr>
        <w:t xml:space="preserve">Train </w:t>
      </w:r>
      <w:r>
        <w:rPr>
          <w:sz w:val="18"/>
          <w:szCs w:val="18"/>
        </w:rPr>
        <w:t xml:space="preserve"> walk</w:t>
      </w:r>
      <w:proofErr w:type="gramEnd"/>
      <w:r>
        <w:rPr>
          <w:sz w:val="18"/>
          <w:szCs w:val="18"/>
        </w:rPr>
        <w:t xml:space="preserve"> around Richmond Park </w:t>
      </w:r>
      <w:r>
        <w:rPr>
          <w:b/>
          <w:bCs/>
          <w:sz w:val="18"/>
          <w:szCs w:val="18"/>
        </w:rPr>
        <w:t>PP&amp;EP</w:t>
      </w:r>
    </w:p>
    <w:p w:rsidR="006A0B39" w:rsidRDefault="006A0B39">
      <w:pPr>
        <w:overflowPunct/>
        <w:rPr>
          <w:rFonts w:cstheme="minorBidi"/>
          <w:color w:val="auto"/>
          <w:kern w:val="0"/>
          <w:sz w:val="24"/>
          <w:szCs w:val="24"/>
        </w:rPr>
        <w:sectPr w:rsidR="006A0B3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0B39" w:rsidRDefault="006A0B39">
      <w:pPr>
        <w:jc w:val="center"/>
        <w:rPr>
          <w:b/>
          <w:bCs/>
          <w:sz w:val="24"/>
          <w:szCs w:val="24"/>
        </w:rPr>
      </w:pPr>
    </w:p>
    <w:p w:rsidR="006A0B39" w:rsidRDefault="006A0B39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www.nhec.org.uk/community/ramblers.html</w:t>
      </w:r>
    </w:p>
    <w:p w:rsidR="006A0B39" w:rsidRDefault="006A0B39">
      <w:pPr>
        <w:overflowPunct/>
        <w:rPr>
          <w:rFonts w:cstheme="minorBidi"/>
          <w:color w:val="auto"/>
          <w:kern w:val="0"/>
          <w:sz w:val="24"/>
          <w:szCs w:val="24"/>
        </w:rPr>
        <w:sectPr w:rsidR="006A0B3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0B39" w:rsidRDefault="006A0B39">
      <w:pPr>
        <w:jc w:val="center"/>
        <w:rPr>
          <w:sz w:val="18"/>
          <w:szCs w:val="18"/>
        </w:rPr>
      </w:pPr>
      <w:r>
        <w:rPr>
          <w:sz w:val="10"/>
          <w:szCs w:val="10"/>
        </w:rPr>
        <w:lastRenderedPageBreak/>
        <w:t>“</w:t>
      </w:r>
      <w:r>
        <w:rPr>
          <w:sz w:val="18"/>
          <w:szCs w:val="18"/>
        </w:rPr>
        <w:t xml:space="preserve">Go, walk through the length and breadth of the </w:t>
      </w:r>
    </w:p>
    <w:p w:rsidR="006A0B39" w:rsidRDefault="006A0B39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land</w:t>
      </w:r>
      <w:proofErr w:type="gramEnd"/>
      <w:r>
        <w:rPr>
          <w:sz w:val="18"/>
          <w:szCs w:val="18"/>
        </w:rPr>
        <w:t>, for I am giving it to you”</w:t>
      </w:r>
    </w:p>
    <w:p w:rsidR="006A0B39" w:rsidRDefault="006A0B39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sz w:val="18"/>
          <w:szCs w:val="18"/>
        </w:rPr>
        <w:t>(Gen 13:17)</w:t>
      </w:r>
    </w:p>
    <w:p w:rsidR="006A0B39" w:rsidRDefault="006A0B39">
      <w:pPr>
        <w:overflowPunct/>
        <w:rPr>
          <w:rFonts w:cstheme="minorBidi"/>
          <w:color w:val="auto"/>
          <w:kern w:val="0"/>
          <w:sz w:val="24"/>
          <w:szCs w:val="24"/>
        </w:rPr>
        <w:sectPr w:rsidR="006A0B3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0B39" w:rsidRDefault="006A0B39">
      <w:pPr>
        <w:pStyle w:val="BodyText"/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Programme</w:t>
      </w:r>
    </w:p>
    <w:p w:rsidR="006A0B39" w:rsidRDefault="006A0B3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February 20</w:t>
      </w:r>
      <w:r>
        <w:rPr>
          <w:b/>
          <w:bCs/>
          <w:sz w:val="32"/>
          <w:szCs w:val="32"/>
        </w:rPr>
        <w:t>18</w:t>
      </w:r>
      <w:r>
        <w:rPr>
          <w:b/>
          <w:bCs/>
          <w:noProof/>
          <w:sz w:val="32"/>
          <w:szCs w:val="32"/>
        </w:rPr>
        <w:t>– January 201</w:t>
      </w:r>
      <w:r>
        <w:rPr>
          <w:b/>
          <w:bCs/>
          <w:sz w:val="32"/>
          <w:szCs w:val="32"/>
        </w:rPr>
        <w:t>9</w:t>
      </w:r>
    </w:p>
    <w:p w:rsidR="006A0B39" w:rsidRDefault="006A0B39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6A0B39" w:rsidRDefault="006A0B39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sectPr w:rsidR="006A0B39" w:rsidSect="006A0B3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B39"/>
    <w:rsid w:val="000C6FB6"/>
    <w:rsid w:val="006A0B39"/>
    <w:rsid w:val="00B7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C6FB6"/>
    <w:pPr>
      <w:autoSpaceDE/>
      <w:autoSpaceDN/>
      <w:jc w:val="center"/>
    </w:pPr>
    <w:rPr>
      <w:b/>
      <w:bCs/>
      <w:color w:val="auto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A0B3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C6FB6"/>
    <w:pPr>
      <w:autoSpaceDE/>
      <w:autoSpaceDN/>
    </w:pPr>
    <w:rPr>
      <w:b/>
      <w:bCs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B39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6FB6"/>
    <w:pPr>
      <w:autoSpaceDE/>
      <w:autoSpaceDN/>
      <w:jc w:val="center"/>
    </w:pPr>
    <w:rPr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B39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Dave</cp:lastModifiedBy>
  <cp:revision>1</cp:revision>
  <dcterms:created xsi:type="dcterms:W3CDTF">2018-01-22T19:07:00Z</dcterms:created>
  <dcterms:modified xsi:type="dcterms:W3CDTF">2018-01-22T19:10:00Z</dcterms:modified>
</cp:coreProperties>
</file>